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00E81" w:rsidRPr="00A51A12">
        <w:rPr>
          <w:rFonts w:ascii="Verdana" w:hAnsi="Verdana"/>
          <w:b/>
          <w:sz w:val="18"/>
          <w:szCs w:val="18"/>
        </w:rPr>
        <w:t>„Údržba</w:t>
      </w:r>
      <w:r w:rsidR="00900E81">
        <w:rPr>
          <w:rFonts w:ascii="Verdana" w:hAnsi="Verdana"/>
          <w:b/>
          <w:sz w:val="18"/>
          <w:szCs w:val="18"/>
        </w:rPr>
        <w:t>, opravy a odstraňování závad u </w:t>
      </w:r>
      <w:r w:rsidR="00DD47E4">
        <w:rPr>
          <w:rFonts w:ascii="Verdana" w:hAnsi="Verdana"/>
          <w:b/>
          <w:sz w:val="18"/>
          <w:szCs w:val="18"/>
        </w:rPr>
        <w:t>SMT 2021 - PD mostních objektů na TÚ 2191, 2252 a 2131</w:t>
      </w:r>
      <w:bookmarkStart w:id="0" w:name="_GoBack"/>
      <w:bookmarkEnd w:id="0"/>
      <w:r w:rsidR="00900E81" w:rsidRPr="00A51A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7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7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0E81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D47E4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FEAF64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77C70E-DE6B-4966-8881-FEB0E5248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2018-11-26T13:52:00Z</dcterms:created>
  <dcterms:modified xsi:type="dcterms:W3CDTF">2021-09-01T06:22:00Z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